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43FBB" w14:textId="77777777" w:rsidR="007B588C" w:rsidRDefault="007B588C" w:rsidP="007B588C">
      <w:pPr>
        <w:spacing w:line="276" w:lineRule="auto"/>
        <w:jc w:val="center"/>
        <w:rPr>
          <w:b/>
        </w:rPr>
      </w:pPr>
    </w:p>
    <w:p w14:paraId="0EF0B51C" w14:textId="3C6D8548" w:rsidR="007B588C" w:rsidRPr="00203280" w:rsidRDefault="007B588C" w:rsidP="007B588C">
      <w:pPr>
        <w:spacing w:after="0" w:line="276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03280">
        <w:rPr>
          <w:rFonts w:ascii="Times New Roman" w:hAnsi="Times New Roman" w:cs="Times New Roman"/>
          <w:b/>
          <w:sz w:val="20"/>
          <w:szCs w:val="20"/>
        </w:rPr>
        <w:t>CENTRO TERRITORIAL DE EDUCAÇÃO PROFISSIONAL DO LITORAL NORTE E AGRESTE BAIANO</w:t>
      </w:r>
    </w:p>
    <w:p w14:paraId="0083BAE1" w14:textId="77777777" w:rsidR="00203280" w:rsidRPr="00240779" w:rsidRDefault="00203280" w:rsidP="00203280">
      <w:pPr>
        <w:jc w:val="center"/>
        <w:rPr>
          <w:b/>
          <w:bCs/>
          <w:sz w:val="14"/>
          <w:szCs w:val="14"/>
        </w:rPr>
      </w:pPr>
    </w:p>
    <w:p w14:paraId="2DD2C854" w14:textId="20087BD7" w:rsidR="007B588C" w:rsidRDefault="007B588C" w:rsidP="00203280">
      <w:pPr>
        <w:jc w:val="center"/>
        <w:rPr>
          <w:rFonts w:ascii="Times New Roman" w:hAnsi="Times New Roman" w:cs="Times New Roman"/>
          <w:b/>
          <w:bCs/>
        </w:rPr>
      </w:pPr>
      <w:r w:rsidRPr="007B588C">
        <w:rPr>
          <w:rFonts w:ascii="Times New Roman" w:hAnsi="Times New Roman" w:cs="Times New Roman"/>
          <w:b/>
          <w:bCs/>
        </w:rPr>
        <w:t>AVALIAÇÃO – DIÁRIO DE BORDO</w:t>
      </w:r>
    </w:p>
    <w:tbl>
      <w:tblPr>
        <w:tblStyle w:val="Tabelacomgrade"/>
        <w:tblW w:w="10767" w:type="dxa"/>
        <w:tblLook w:val="04A0" w:firstRow="1" w:lastRow="0" w:firstColumn="1" w:lastColumn="0" w:noHBand="0" w:noVBand="1"/>
      </w:tblPr>
      <w:tblGrid>
        <w:gridCol w:w="2263"/>
        <w:gridCol w:w="7208"/>
        <w:gridCol w:w="1296"/>
      </w:tblGrid>
      <w:tr w:rsidR="007B588C" w:rsidRPr="007B588C" w14:paraId="7DCCA8DC" w14:textId="77777777" w:rsidTr="00240779">
        <w:trPr>
          <w:trHeight w:val="495"/>
        </w:trPr>
        <w:tc>
          <w:tcPr>
            <w:tcW w:w="2263" w:type="dxa"/>
            <w:hideMark/>
          </w:tcPr>
          <w:p w14:paraId="0A5C04F4" w14:textId="77777777" w:rsidR="007B588C" w:rsidRPr="007B588C" w:rsidRDefault="007B588C" w:rsidP="007B588C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7B588C">
              <w:rPr>
                <w:rFonts w:ascii="Times New Roman" w:hAnsi="Times New Roman" w:cs="Times New Roman"/>
                <w:b/>
                <w:bCs/>
              </w:rPr>
              <w:t>Critério</w:t>
            </w:r>
          </w:p>
        </w:tc>
        <w:tc>
          <w:tcPr>
            <w:tcW w:w="7208" w:type="dxa"/>
            <w:hideMark/>
          </w:tcPr>
          <w:p w14:paraId="0736AE3B" w14:textId="77777777" w:rsidR="007B588C" w:rsidRPr="007B588C" w:rsidRDefault="007B588C" w:rsidP="00F60163">
            <w:pPr>
              <w:spacing w:after="160" w:line="27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88C">
              <w:rPr>
                <w:rFonts w:ascii="Times New Roman" w:hAnsi="Times New Roman" w:cs="Times New Roman"/>
                <w:b/>
                <w:bCs/>
              </w:rPr>
              <w:t>Tópicos de Verificação</w:t>
            </w:r>
          </w:p>
        </w:tc>
        <w:tc>
          <w:tcPr>
            <w:tcW w:w="1296" w:type="dxa"/>
            <w:hideMark/>
          </w:tcPr>
          <w:p w14:paraId="57C6B9A4" w14:textId="77777777" w:rsidR="007B588C" w:rsidRPr="007B588C" w:rsidRDefault="007B588C" w:rsidP="007B588C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7B588C">
              <w:rPr>
                <w:rFonts w:ascii="Times New Roman" w:hAnsi="Times New Roman" w:cs="Times New Roman"/>
                <w:b/>
                <w:bCs/>
              </w:rPr>
              <w:t>Pontuação</w:t>
            </w:r>
          </w:p>
        </w:tc>
      </w:tr>
      <w:tr w:rsidR="007B588C" w:rsidRPr="007B588C" w14:paraId="6EA64EEF" w14:textId="77777777" w:rsidTr="00FF56EA">
        <w:trPr>
          <w:trHeight w:val="1564"/>
        </w:trPr>
        <w:tc>
          <w:tcPr>
            <w:tcW w:w="2263" w:type="dxa"/>
            <w:hideMark/>
          </w:tcPr>
          <w:p w14:paraId="2F76E96C" w14:textId="1A9DC6B1" w:rsidR="007B588C" w:rsidRPr="007B588C" w:rsidRDefault="007B588C" w:rsidP="007B588C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7B588C">
              <w:rPr>
                <w:rFonts w:ascii="Times New Roman" w:hAnsi="Times New Roman" w:cs="Times New Roman"/>
                <w:b/>
                <w:bCs/>
              </w:rPr>
              <w:t>1. Organização e Estrutura (2,</w:t>
            </w:r>
            <w:r w:rsidR="00D84E06">
              <w:rPr>
                <w:rFonts w:ascii="Times New Roman" w:hAnsi="Times New Roman" w:cs="Times New Roman"/>
                <w:b/>
                <w:bCs/>
              </w:rPr>
              <w:t>0</w:t>
            </w:r>
            <w:r w:rsidRPr="007B588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7B588C">
              <w:rPr>
                <w:rFonts w:ascii="Times New Roman" w:hAnsi="Times New Roman" w:cs="Times New Roman"/>
                <w:b/>
                <w:bCs/>
              </w:rPr>
              <w:t>pts</w:t>
            </w:r>
            <w:proofErr w:type="spellEnd"/>
            <w:r w:rsidRPr="007B588C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7208" w:type="dxa"/>
            <w:hideMark/>
          </w:tcPr>
          <w:p w14:paraId="66A06591" w14:textId="77777777" w:rsidR="003E7844" w:rsidRDefault="003E7844" w:rsidP="00FF56EA">
            <w:pPr>
              <w:spacing w:line="278" w:lineRule="auto"/>
              <w:rPr>
                <w:rFonts w:ascii="Times New Roman" w:hAnsi="Times New Roman" w:cs="Times New Roman"/>
              </w:rPr>
            </w:pPr>
            <w:r>
              <w:t xml:space="preserve">- </w:t>
            </w:r>
            <w:r w:rsidRPr="003E7844">
              <w:rPr>
                <w:rFonts w:ascii="Times New Roman" w:hAnsi="Times New Roman" w:cs="Times New Roman"/>
              </w:rPr>
              <w:t xml:space="preserve">Capa e elementos </w:t>
            </w:r>
            <w:proofErr w:type="spellStart"/>
            <w:r w:rsidRPr="003E7844">
              <w:rPr>
                <w:rFonts w:ascii="Times New Roman" w:hAnsi="Times New Roman" w:cs="Times New Roman"/>
              </w:rPr>
              <w:t>pré</w:t>
            </w:r>
            <w:proofErr w:type="spellEnd"/>
            <w:r w:rsidRPr="003E7844">
              <w:rPr>
                <w:rFonts w:ascii="Times New Roman" w:hAnsi="Times New Roman" w:cs="Times New Roman"/>
              </w:rPr>
              <w:t>-textuais (folha de rosto, sumário) presentes e adequados.</w:t>
            </w:r>
          </w:p>
          <w:p w14:paraId="7FE5A47B" w14:textId="5B2EB185" w:rsidR="007B588C" w:rsidRPr="007B588C" w:rsidRDefault="007B588C" w:rsidP="00F820F3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7B588C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>E</w:t>
            </w:r>
            <w:r w:rsidRPr="007B588C">
              <w:rPr>
                <w:rFonts w:ascii="Times New Roman" w:hAnsi="Times New Roman" w:cs="Times New Roman"/>
              </w:rPr>
              <w:t xml:space="preserve">strutura recomendada (tema, data, objetivo, materiais, </w:t>
            </w:r>
            <w:r w:rsidR="00203280" w:rsidRPr="007B588C">
              <w:rPr>
                <w:rFonts w:ascii="Times New Roman" w:hAnsi="Times New Roman" w:cs="Times New Roman"/>
              </w:rPr>
              <w:t>procedimentos etc.</w:t>
            </w:r>
            <w:r w:rsidRPr="007B588C">
              <w:rPr>
                <w:rFonts w:ascii="Times New Roman" w:hAnsi="Times New Roman" w:cs="Times New Roman"/>
              </w:rPr>
              <w:t>).</w:t>
            </w:r>
            <w:r w:rsidR="003E7844">
              <w:t xml:space="preserve"> </w:t>
            </w:r>
            <w:r w:rsidRPr="007B588C">
              <w:rPr>
                <w:rFonts w:ascii="Times New Roman" w:hAnsi="Times New Roman" w:cs="Times New Roman"/>
              </w:rPr>
              <w:br/>
              <w:t xml:space="preserve">- </w:t>
            </w:r>
            <w:r>
              <w:rPr>
                <w:rFonts w:ascii="Times New Roman" w:hAnsi="Times New Roman" w:cs="Times New Roman"/>
              </w:rPr>
              <w:t>A</w:t>
            </w:r>
            <w:r w:rsidRPr="007B588C">
              <w:rPr>
                <w:rFonts w:ascii="Times New Roman" w:hAnsi="Times New Roman" w:cs="Times New Roman"/>
              </w:rPr>
              <w:t>notações organizadas</w:t>
            </w:r>
            <w:r w:rsidR="003E7844">
              <w:rPr>
                <w:rFonts w:ascii="Times New Roman" w:hAnsi="Times New Roman" w:cs="Times New Roman"/>
              </w:rPr>
              <w:t>, r</w:t>
            </w:r>
            <w:r w:rsidRPr="007B588C">
              <w:rPr>
                <w:rFonts w:ascii="Times New Roman" w:hAnsi="Times New Roman" w:cs="Times New Roman"/>
              </w:rPr>
              <w:t>egistros completos, sem páginas em branco ou rasuras excessivas.</w:t>
            </w:r>
          </w:p>
        </w:tc>
        <w:tc>
          <w:tcPr>
            <w:tcW w:w="1296" w:type="dxa"/>
            <w:hideMark/>
          </w:tcPr>
          <w:p w14:paraId="27E3F121" w14:textId="2086A210" w:rsidR="007B588C" w:rsidRPr="007B588C" w:rsidRDefault="007B588C" w:rsidP="007B588C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</w:tr>
      <w:tr w:rsidR="007B588C" w:rsidRPr="007B588C" w14:paraId="3A00C6B9" w14:textId="77777777" w:rsidTr="00240779">
        <w:trPr>
          <w:trHeight w:val="1316"/>
        </w:trPr>
        <w:tc>
          <w:tcPr>
            <w:tcW w:w="2263" w:type="dxa"/>
            <w:hideMark/>
          </w:tcPr>
          <w:p w14:paraId="7D2F1FC1" w14:textId="71C194BB" w:rsidR="007B588C" w:rsidRPr="007B588C" w:rsidRDefault="007B588C" w:rsidP="007B588C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7B588C">
              <w:rPr>
                <w:rFonts w:ascii="Times New Roman" w:hAnsi="Times New Roman" w:cs="Times New Roman"/>
                <w:b/>
                <w:bCs/>
              </w:rPr>
              <w:t>2. Qualidade das Discussões (</w:t>
            </w: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7B588C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0</w:t>
            </w:r>
            <w:r w:rsidRPr="007B588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7B588C">
              <w:rPr>
                <w:rFonts w:ascii="Times New Roman" w:hAnsi="Times New Roman" w:cs="Times New Roman"/>
                <w:b/>
                <w:bCs/>
              </w:rPr>
              <w:t>pts</w:t>
            </w:r>
            <w:proofErr w:type="spellEnd"/>
            <w:r w:rsidRPr="007B588C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7208" w:type="dxa"/>
            <w:hideMark/>
          </w:tcPr>
          <w:p w14:paraId="13E235EA" w14:textId="10810F63" w:rsidR="007B588C" w:rsidRPr="007B588C" w:rsidRDefault="007B588C" w:rsidP="007B588C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7B588C">
              <w:rPr>
                <w:rFonts w:ascii="Times New Roman" w:hAnsi="Times New Roman" w:cs="Times New Roman"/>
              </w:rPr>
              <w:t xml:space="preserve">- Discussões </w:t>
            </w:r>
            <w:r>
              <w:rPr>
                <w:rFonts w:ascii="Times New Roman" w:hAnsi="Times New Roman" w:cs="Times New Roman"/>
              </w:rPr>
              <w:t>com</w:t>
            </w:r>
            <w:r w:rsidRPr="007B588C">
              <w:rPr>
                <w:rFonts w:ascii="Times New Roman" w:hAnsi="Times New Roman" w:cs="Times New Roman"/>
              </w:rPr>
              <w:t xml:space="preserve"> análise crítica dos resultados obtidos.</w:t>
            </w:r>
            <w:r w:rsidRPr="007B588C">
              <w:rPr>
                <w:rFonts w:ascii="Times New Roman" w:hAnsi="Times New Roman" w:cs="Times New Roman"/>
              </w:rPr>
              <w:br/>
              <w:t>- Reflexões bem fundamentadas e coerentes com os dados coletados.</w:t>
            </w:r>
            <w:r w:rsidRPr="007B588C">
              <w:rPr>
                <w:rFonts w:ascii="Times New Roman" w:hAnsi="Times New Roman" w:cs="Times New Roman"/>
              </w:rPr>
              <w:br/>
              <w:t xml:space="preserve">- Conclusões </w:t>
            </w:r>
            <w:r>
              <w:rPr>
                <w:rFonts w:ascii="Times New Roman" w:hAnsi="Times New Roman" w:cs="Times New Roman"/>
              </w:rPr>
              <w:t xml:space="preserve">que </w:t>
            </w:r>
            <w:r w:rsidRPr="007B588C">
              <w:rPr>
                <w:rFonts w:ascii="Times New Roman" w:hAnsi="Times New Roman" w:cs="Times New Roman"/>
              </w:rPr>
              <w:t>demonstr</w:t>
            </w:r>
            <w:r>
              <w:rPr>
                <w:rFonts w:ascii="Times New Roman" w:hAnsi="Times New Roman" w:cs="Times New Roman"/>
              </w:rPr>
              <w:t>em</w:t>
            </w:r>
            <w:r w:rsidRPr="007B588C">
              <w:rPr>
                <w:rFonts w:ascii="Times New Roman" w:hAnsi="Times New Roman" w:cs="Times New Roman"/>
              </w:rPr>
              <w:t xml:space="preserve"> aprendizado e relação com a prática laboratorial.</w:t>
            </w:r>
          </w:p>
        </w:tc>
        <w:tc>
          <w:tcPr>
            <w:tcW w:w="1296" w:type="dxa"/>
          </w:tcPr>
          <w:p w14:paraId="683AFCCA" w14:textId="6804165A" w:rsidR="007B588C" w:rsidRPr="007B588C" w:rsidRDefault="007B588C" w:rsidP="007B588C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</w:tr>
      <w:tr w:rsidR="007B588C" w:rsidRPr="007B588C" w14:paraId="1BF8C7A8" w14:textId="77777777" w:rsidTr="00240779">
        <w:trPr>
          <w:trHeight w:val="1035"/>
        </w:trPr>
        <w:tc>
          <w:tcPr>
            <w:tcW w:w="2263" w:type="dxa"/>
            <w:hideMark/>
          </w:tcPr>
          <w:p w14:paraId="4AD46BEA" w14:textId="18E12599" w:rsidR="007B588C" w:rsidRPr="007B588C" w:rsidRDefault="007B588C" w:rsidP="007B588C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7B588C">
              <w:rPr>
                <w:rFonts w:ascii="Times New Roman" w:hAnsi="Times New Roman" w:cs="Times New Roman"/>
                <w:b/>
                <w:bCs/>
              </w:rPr>
              <w:t>3. Uso do Referencial Teórico (</w:t>
            </w: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7B588C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0</w:t>
            </w:r>
            <w:r w:rsidRPr="007B588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7B588C">
              <w:rPr>
                <w:rFonts w:ascii="Times New Roman" w:hAnsi="Times New Roman" w:cs="Times New Roman"/>
                <w:b/>
                <w:bCs/>
              </w:rPr>
              <w:t>pts</w:t>
            </w:r>
            <w:proofErr w:type="spellEnd"/>
            <w:r w:rsidRPr="007B588C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7208" w:type="dxa"/>
            <w:hideMark/>
          </w:tcPr>
          <w:p w14:paraId="523CDF80" w14:textId="77777777" w:rsidR="007B588C" w:rsidRPr="007B588C" w:rsidRDefault="007B588C" w:rsidP="007B588C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7B588C">
              <w:rPr>
                <w:rFonts w:ascii="Times New Roman" w:hAnsi="Times New Roman" w:cs="Times New Roman"/>
              </w:rPr>
              <w:t>- Referências a conteúdos teóricos relevantes para a prática.</w:t>
            </w:r>
            <w:r w:rsidRPr="007B588C">
              <w:rPr>
                <w:rFonts w:ascii="Times New Roman" w:hAnsi="Times New Roman" w:cs="Times New Roman"/>
              </w:rPr>
              <w:br/>
              <w:t>- Citações apropriadas para embasar discussões e resultados.</w:t>
            </w:r>
            <w:r w:rsidRPr="007B588C">
              <w:rPr>
                <w:rFonts w:ascii="Times New Roman" w:hAnsi="Times New Roman" w:cs="Times New Roman"/>
              </w:rPr>
              <w:br/>
              <w:t>- Relação entre a teoria e os procedimentos laboratoriais.</w:t>
            </w:r>
          </w:p>
        </w:tc>
        <w:tc>
          <w:tcPr>
            <w:tcW w:w="1296" w:type="dxa"/>
            <w:hideMark/>
          </w:tcPr>
          <w:p w14:paraId="04571622" w14:textId="7FDA7307" w:rsidR="007B588C" w:rsidRPr="007B588C" w:rsidRDefault="007B588C" w:rsidP="007B588C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</w:tr>
      <w:tr w:rsidR="007B588C" w:rsidRPr="007B588C" w14:paraId="53ECFB13" w14:textId="77777777" w:rsidTr="00240779">
        <w:trPr>
          <w:trHeight w:val="1084"/>
        </w:trPr>
        <w:tc>
          <w:tcPr>
            <w:tcW w:w="2263" w:type="dxa"/>
            <w:hideMark/>
          </w:tcPr>
          <w:p w14:paraId="6B7CF9BA" w14:textId="34853561" w:rsidR="007B588C" w:rsidRDefault="007B588C" w:rsidP="007B588C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7B588C">
              <w:rPr>
                <w:rFonts w:ascii="Times New Roman" w:hAnsi="Times New Roman" w:cs="Times New Roman"/>
                <w:b/>
                <w:bCs/>
              </w:rPr>
              <w:t>5. Clareza e Coesão Textual (1,</w:t>
            </w: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Pr="007B588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7B588C">
              <w:rPr>
                <w:rFonts w:ascii="Times New Roman" w:hAnsi="Times New Roman" w:cs="Times New Roman"/>
                <w:b/>
                <w:bCs/>
              </w:rPr>
              <w:t>pt</w:t>
            </w:r>
            <w:proofErr w:type="spellEnd"/>
            <w:r w:rsidRPr="007B588C">
              <w:rPr>
                <w:rFonts w:ascii="Times New Roman" w:hAnsi="Times New Roman" w:cs="Times New Roman"/>
                <w:b/>
                <w:bCs/>
              </w:rPr>
              <w:t>)</w:t>
            </w:r>
          </w:p>
          <w:p w14:paraId="32103F70" w14:textId="484D4EA8" w:rsidR="007B588C" w:rsidRPr="007B588C" w:rsidRDefault="007B588C" w:rsidP="007B588C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8" w:type="dxa"/>
            <w:hideMark/>
          </w:tcPr>
          <w:p w14:paraId="345E8980" w14:textId="163358D5" w:rsidR="007B588C" w:rsidRPr="007B588C" w:rsidRDefault="007B588C" w:rsidP="007B588C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7B588C">
              <w:rPr>
                <w:rFonts w:ascii="Times New Roman" w:hAnsi="Times New Roman" w:cs="Times New Roman"/>
              </w:rPr>
              <w:t>- Texto bem escrito, com linguagem técnica adequada.</w:t>
            </w:r>
            <w:r w:rsidRPr="007B588C">
              <w:rPr>
                <w:rFonts w:ascii="Times New Roman" w:hAnsi="Times New Roman" w:cs="Times New Roman"/>
              </w:rPr>
              <w:br/>
              <w:t>- Boa estruturação de frases e parágrafos.</w:t>
            </w:r>
            <w:r w:rsidRPr="007B588C">
              <w:rPr>
                <w:rFonts w:ascii="Times New Roman" w:hAnsi="Times New Roman" w:cs="Times New Roman"/>
              </w:rPr>
              <w:br/>
              <w:t>- Poucos ou nenhum erro gramatical significativo.</w:t>
            </w:r>
          </w:p>
        </w:tc>
        <w:tc>
          <w:tcPr>
            <w:tcW w:w="1296" w:type="dxa"/>
            <w:hideMark/>
          </w:tcPr>
          <w:p w14:paraId="29CDB6DD" w14:textId="7A7BC8CD" w:rsidR="007B588C" w:rsidRPr="007B588C" w:rsidRDefault="007B588C" w:rsidP="007B588C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</w:tr>
      <w:tr w:rsidR="007B588C" w:rsidRPr="007B588C" w14:paraId="03FA8A9F" w14:textId="77777777" w:rsidTr="00240779">
        <w:trPr>
          <w:trHeight w:val="590"/>
        </w:trPr>
        <w:tc>
          <w:tcPr>
            <w:tcW w:w="2263" w:type="dxa"/>
            <w:hideMark/>
          </w:tcPr>
          <w:p w14:paraId="4568E9FC" w14:textId="58CF6E7A" w:rsidR="007B588C" w:rsidRPr="007B588C" w:rsidRDefault="007B588C" w:rsidP="007B588C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7B588C">
              <w:rPr>
                <w:rFonts w:ascii="Times New Roman" w:hAnsi="Times New Roman" w:cs="Times New Roman"/>
                <w:b/>
                <w:bCs/>
              </w:rPr>
              <w:t xml:space="preserve">4. Adequação às Normas da ABNT (1,5 </w:t>
            </w:r>
            <w:proofErr w:type="spellStart"/>
            <w:r w:rsidRPr="007B588C">
              <w:rPr>
                <w:rFonts w:ascii="Times New Roman" w:hAnsi="Times New Roman" w:cs="Times New Roman"/>
                <w:b/>
                <w:bCs/>
              </w:rPr>
              <w:t>pts</w:t>
            </w:r>
            <w:proofErr w:type="spellEnd"/>
            <w:r w:rsidRPr="007B588C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7208" w:type="dxa"/>
            <w:hideMark/>
          </w:tcPr>
          <w:p w14:paraId="64E53978" w14:textId="2862C3BF" w:rsidR="007B588C" w:rsidRPr="007B588C" w:rsidRDefault="007B588C" w:rsidP="007B588C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7B588C">
              <w:rPr>
                <w:rFonts w:ascii="Times New Roman" w:hAnsi="Times New Roman" w:cs="Times New Roman"/>
              </w:rPr>
              <w:t>- Citações e referências formatadas corretamente segundo a ABNT.</w:t>
            </w:r>
            <w:r w:rsidRPr="007B588C">
              <w:rPr>
                <w:rFonts w:ascii="Times New Roman" w:hAnsi="Times New Roman" w:cs="Times New Roman"/>
              </w:rPr>
              <w:br/>
              <w:t>- Padronização na apresentação da bibliografia utilizada.</w:t>
            </w:r>
            <w:r w:rsidRPr="007B588C">
              <w:rPr>
                <w:rFonts w:ascii="Times New Roman" w:hAnsi="Times New Roman" w:cs="Times New Roman"/>
              </w:rPr>
              <w:br/>
              <w:t>- Ausência de plágio ou referências incompletas</w:t>
            </w:r>
          </w:p>
        </w:tc>
        <w:tc>
          <w:tcPr>
            <w:tcW w:w="1296" w:type="dxa"/>
          </w:tcPr>
          <w:p w14:paraId="48DA9107" w14:textId="79D36B03" w:rsidR="007B588C" w:rsidRPr="007B588C" w:rsidRDefault="007B588C" w:rsidP="007B588C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</w:tr>
      <w:tr w:rsidR="00203280" w:rsidRPr="007B588C" w14:paraId="4EF33063" w14:textId="77777777" w:rsidTr="00203280">
        <w:trPr>
          <w:trHeight w:val="590"/>
        </w:trPr>
        <w:tc>
          <w:tcPr>
            <w:tcW w:w="9471" w:type="dxa"/>
            <w:gridSpan w:val="2"/>
          </w:tcPr>
          <w:p w14:paraId="4ED2B70F" w14:textId="6ED856B7" w:rsidR="00240779" w:rsidRDefault="00092B02" w:rsidP="00092B02">
            <w:pPr>
              <w:tabs>
                <w:tab w:val="left" w:pos="3877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  <w:p w14:paraId="34DFCBB2" w14:textId="74CA4493" w:rsidR="00240779" w:rsidRDefault="00240779" w:rsidP="0024077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Avaliador(a):________________________________________________                 </w:t>
            </w:r>
            <w:r w:rsidR="00203280" w:rsidRPr="00203280">
              <w:rPr>
                <w:rFonts w:ascii="Times New Roman" w:hAnsi="Times New Roman" w:cs="Times New Roman"/>
                <w:b/>
                <w:bCs/>
              </w:rPr>
              <w:t>Nota final:</w:t>
            </w:r>
          </w:p>
          <w:p w14:paraId="39302598" w14:textId="0D0EAFE9" w:rsidR="00240779" w:rsidRPr="00203280" w:rsidRDefault="00240779" w:rsidP="0024077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96" w:type="dxa"/>
          </w:tcPr>
          <w:p w14:paraId="071F1848" w14:textId="77777777" w:rsidR="00203280" w:rsidRPr="007B588C" w:rsidRDefault="00203280" w:rsidP="007B588C">
            <w:pPr>
              <w:rPr>
                <w:rFonts w:ascii="Times New Roman" w:hAnsi="Times New Roman" w:cs="Times New Roman"/>
              </w:rPr>
            </w:pPr>
          </w:p>
        </w:tc>
      </w:tr>
    </w:tbl>
    <w:p w14:paraId="37E88CBF" w14:textId="77777777" w:rsidR="007B588C" w:rsidRPr="00240779" w:rsidRDefault="007B588C" w:rsidP="00240779">
      <w:pPr>
        <w:spacing w:after="0"/>
        <w:rPr>
          <w:rFonts w:ascii="Segoe UI Emoji" w:hAnsi="Segoe UI Emoji" w:cs="Segoe UI Emoji"/>
          <w:sz w:val="18"/>
          <w:szCs w:val="18"/>
        </w:rPr>
      </w:pPr>
    </w:p>
    <w:p w14:paraId="7DF32596" w14:textId="5041ACC3" w:rsidR="00240779" w:rsidRDefault="00092B02" w:rsidP="00240779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92B02">
        <w:rPr>
          <w:rFonts w:ascii="Times New Roman" w:hAnsi="Times New Roman" w:cs="Times New Roman"/>
        </w:rPr>
        <w:t xml:space="preserve">Certifica-se que o </w:t>
      </w:r>
      <w:r w:rsidRPr="002733C8">
        <w:rPr>
          <w:rFonts w:ascii="Times New Roman" w:hAnsi="Times New Roman" w:cs="Times New Roman"/>
          <w:b/>
          <w:bCs/>
        </w:rPr>
        <w:t>Diário de Bordo</w:t>
      </w:r>
      <w:r w:rsidRPr="00092B02">
        <w:rPr>
          <w:rFonts w:ascii="Times New Roman" w:hAnsi="Times New Roman" w:cs="Times New Roman"/>
        </w:rPr>
        <w:t xml:space="preserve"> referente aos registros das aulas práticas e à participação em atividades de formação técnica e profissional, realizadas no ano letivo de _____, no âmbito do </w:t>
      </w:r>
      <w:r w:rsidRPr="002733C8">
        <w:rPr>
          <w:rFonts w:ascii="Times New Roman" w:hAnsi="Times New Roman" w:cs="Times New Roman"/>
          <w:b/>
          <w:bCs/>
        </w:rPr>
        <w:t>Curso Técnico em Análises Clínicas</w:t>
      </w:r>
      <w:r w:rsidRPr="00092B02">
        <w:rPr>
          <w:rFonts w:ascii="Times New Roman" w:hAnsi="Times New Roman" w:cs="Times New Roman"/>
        </w:rPr>
        <w:t xml:space="preserve">, foi devidamente avaliado como item do </w:t>
      </w:r>
      <w:r w:rsidRPr="002733C8">
        <w:rPr>
          <w:rFonts w:ascii="Times New Roman" w:hAnsi="Times New Roman" w:cs="Times New Roman"/>
          <w:b/>
          <w:bCs/>
        </w:rPr>
        <w:t>Trabalho de Conclusão de Curso (TCC).</w:t>
      </w:r>
    </w:p>
    <w:p w14:paraId="7E3B0114" w14:textId="02CB085E" w:rsidR="00240779" w:rsidRDefault="00240779" w:rsidP="00240779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Estudante:______________________________________________________________________________</w:t>
      </w:r>
    </w:p>
    <w:p w14:paraId="1B781E35" w14:textId="4B2CFCC3" w:rsidR="00240779" w:rsidRDefault="00240779" w:rsidP="00240779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Professor(a) Orientador(a):_________________________________________________________________</w:t>
      </w:r>
    </w:p>
    <w:p w14:paraId="02A2CC62" w14:textId="77777777" w:rsidR="008442C4" w:rsidRDefault="008442C4" w:rsidP="00240779">
      <w:pPr>
        <w:jc w:val="center"/>
        <w:rPr>
          <w:rFonts w:ascii="Times New Roman" w:hAnsi="Times New Roman" w:cs="Times New Roman"/>
        </w:rPr>
      </w:pPr>
    </w:p>
    <w:p w14:paraId="3B822B0E" w14:textId="24238B46" w:rsidR="007B588C" w:rsidRPr="00240779" w:rsidRDefault="00240779" w:rsidP="0024077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Alagoinhas – BA, _______ de _________________________ </w:t>
      </w:r>
      <w:proofErr w:type="spellStart"/>
      <w:r>
        <w:rPr>
          <w:rFonts w:ascii="Times New Roman" w:hAnsi="Times New Roman" w:cs="Times New Roman"/>
        </w:rPr>
        <w:t>de</w:t>
      </w:r>
      <w:proofErr w:type="spellEnd"/>
      <w:r>
        <w:rPr>
          <w:rFonts w:ascii="Times New Roman" w:hAnsi="Times New Roman" w:cs="Times New Roman"/>
        </w:rPr>
        <w:t xml:space="preserve"> _________________</w:t>
      </w:r>
    </w:p>
    <w:sectPr w:rsidR="007B588C" w:rsidRPr="00240779" w:rsidSect="007B588C">
      <w:headerReference w:type="default" r:id="rId6"/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AE942" w14:textId="77777777" w:rsidR="001748F9" w:rsidRDefault="001748F9" w:rsidP="00203280">
      <w:pPr>
        <w:spacing w:after="0" w:line="240" w:lineRule="auto"/>
      </w:pPr>
      <w:r>
        <w:separator/>
      </w:r>
    </w:p>
  </w:endnote>
  <w:endnote w:type="continuationSeparator" w:id="0">
    <w:p w14:paraId="598FEC74" w14:textId="77777777" w:rsidR="001748F9" w:rsidRDefault="001748F9" w:rsidP="002032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295BB" w14:textId="77777777" w:rsidR="008442C4" w:rsidRDefault="008442C4" w:rsidP="008442C4">
    <w:pPr>
      <w:pStyle w:val="Rodap"/>
      <w:jc w:val="center"/>
      <w:rPr>
        <w:rFonts w:ascii="Verdana" w:hAnsi="Verdana"/>
        <w:b/>
        <w:color w:val="333333"/>
        <w:sz w:val="14"/>
        <w:szCs w:val="14"/>
        <w:shd w:val="clear" w:color="auto" w:fill="FFFEFC"/>
      </w:rPr>
    </w:pPr>
    <w:r>
      <w:rPr>
        <w:rFonts w:ascii="Verdana" w:hAnsi="Verdana"/>
        <w:b/>
        <w:color w:val="333333"/>
        <w:sz w:val="14"/>
        <w:szCs w:val="14"/>
        <w:shd w:val="clear" w:color="auto" w:fill="FFFEFC"/>
      </w:rPr>
      <w:t>CENTRO TERRITORIAL DE EDUCAÇÃO PROFISSIONAL DO LITORAL NORTE E AGRESTE BAIANO - COD. 1107927</w:t>
    </w:r>
  </w:p>
  <w:p w14:paraId="3807086B" w14:textId="77777777" w:rsidR="008442C4" w:rsidRDefault="008442C4" w:rsidP="008442C4">
    <w:pPr>
      <w:pStyle w:val="Rodap"/>
      <w:jc w:val="center"/>
      <w:rPr>
        <w:rFonts w:ascii="Verdana" w:hAnsi="Verdana"/>
        <w:b/>
        <w:bCs/>
        <w:i/>
        <w:iCs/>
        <w:color w:val="333333"/>
        <w:sz w:val="14"/>
        <w:szCs w:val="14"/>
        <w:shd w:val="clear" w:color="auto" w:fill="FFFEFC"/>
      </w:rPr>
    </w:pPr>
    <w:r>
      <w:rPr>
        <w:rFonts w:ascii="Verdana" w:hAnsi="Verdana"/>
        <w:b/>
        <w:bCs/>
        <w:i/>
        <w:iCs/>
        <w:color w:val="333333"/>
        <w:sz w:val="14"/>
        <w:szCs w:val="14"/>
        <w:shd w:val="clear" w:color="auto" w:fill="FFFEFC"/>
      </w:rPr>
      <w:t>Rua Maria Feijó, nº. 13 -  CEP: 48.005-210,  Alagoinhas – Ba. Fone: (75) 3422-5642</w:t>
    </w:r>
  </w:p>
  <w:p w14:paraId="00DAB06A" w14:textId="77777777" w:rsidR="008442C4" w:rsidRDefault="008442C4" w:rsidP="008442C4">
    <w:pPr>
      <w:pStyle w:val="Rodap"/>
      <w:jc w:val="center"/>
      <w:rPr>
        <w:rFonts w:ascii="Verdana" w:hAnsi="Verdana"/>
        <w:b/>
        <w:color w:val="333333"/>
        <w:sz w:val="14"/>
        <w:szCs w:val="14"/>
        <w:shd w:val="clear" w:color="auto" w:fill="FFFEFC"/>
      </w:rPr>
    </w:pPr>
    <w:hyperlink r:id="rId1" w:history="1">
      <w:r>
        <w:rPr>
          <w:rStyle w:val="Hyperlink"/>
          <w:rFonts w:ascii="Verdana" w:hAnsi="Verdana"/>
          <w:b/>
          <w:sz w:val="14"/>
          <w:szCs w:val="14"/>
          <w:shd w:val="clear" w:color="auto" w:fill="FFFEFC"/>
        </w:rPr>
        <w:t>escola.1107927@enova.educacao.ba.gov.br</w:t>
      </w:r>
    </w:hyperlink>
  </w:p>
  <w:p w14:paraId="7038EE8E" w14:textId="26D36D1E" w:rsidR="008442C4" w:rsidRDefault="008442C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398CB" w14:textId="77777777" w:rsidR="001748F9" w:rsidRDefault="001748F9" w:rsidP="00203280">
      <w:pPr>
        <w:spacing w:after="0" w:line="240" w:lineRule="auto"/>
      </w:pPr>
      <w:r>
        <w:separator/>
      </w:r>
    </w:p>
  </w:footnote>
  <w:footnote w:type="continuationSeparator" w:id="0">
    <w:p w14:paraId="30BDAEF5" w14:textId="77777777" w:rsidR="001748F9" w:rsidRDefault="001748F9" w:rsidP="002032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519E0" w14:textId="2DFEFC39" w:rsidR="007156B3" w:rsidRPr="007156B3" w:rsidRDefault="007156B3" w:rsidP="007156B3">
    <w:pPr>
      <w:pStyle w:val="Cabealho"/>
    </w:pPr>
    <w:r w:rsidRPr="007156B3">
      <w:rPr>
        <w:noProof/>
      </w:rPr>
      <w:drawing>
        <wp:anchor distT="0" distB="0" distL="114300" distR="114300" simplePos="0" relativeHeight="251659264" behindDoc="1" locked="0" layoutInCell="1" allowOverlap="1" wp14:anchorId="02548425" wp14:editId="7C283826">
          <wp:simplePos x="0" y="0"/>
          <wp:positionH relativeFrom="column">
            <wp:posOffset>0</wp:posOffset>
          </wp:positionH>
          <wp:positionV relativeFrom="paragraph">
            <wp:posOffset>-16510</wp:posOffset>
          </wp:positionV>
          <wp:extent cx="775970" cy="969645"/>
          <wp:effectExtent l="0" t="0" r="0" b="0"/>
          <wp:wrapTight wrapText="bothSides">
            <wp:wrapPolygon edited="0">
              <wp:start x="9545" y="1273"/>
              <wp:lineTo x="6894" y="2971"/>
              <wp:lineTo x="3182" y="7214"/>
              <wp:lineTo x="3182" y="8912"/>
              <wp:lineTo x="1061" y="12306"/>
              <wp:lineTo x="1591" y="17823"/>
              <wp:lineTo x="4242" y="19096"/>
              <wp:lineTo x="8484" y="19945"/>
              <wp:lineTo x="14318" y="19945"/>
              <wp:lineTo x="17499" y="19096"/>
              <wp:lineTo x="20681" y="17399"/>
              <wp:lineTo x="20681" y="6365"/>
              <wp:lineTo x="16439" y="2971"/>
              <wp:lineTo x="12196" y="1273"/>
              <wp:lineTo x="9545" y="1273"/>
            </wp:wrapPolygon>
          </wp:wrapTight>
          <wp:docPr id="161557127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970" cy="969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8DE8C22" w14:textId="3D49E4DD" w:rsidR="007156B3" w:rsidRPr="007156B3" w:rsidRDefault="007156B3" w:rsidP="007156B3">
    <w:pPr>
      <w:pStyle w:val="Cabealho"/>
    </w:pPr>
    <w:r w:rsidRPr="007156B3">
      <w:rPr>
        <w:noProof/>
      </w:rPr>
      <w:drawing>
        <wp:anchor distT="0" distB="0" distL="114300" distR="114300" simplePos="0" relativeHeight="251661312" behindDoc="0" locked="0" layoutInCell="1" allowOverlap="1" wp14:anchorId="7F5E396F" wp14:editId="2A4BE982">
          <wp:simplePos x="0" y="0"/>
          <wp:positionH relativeFrom="column">
            <wp:posOffset>3794760</wp:posOffset>
          </wp:positionH>
          <wp:positionV relativeFrom="paragraph">
            <wp:posOffset>9525</wp:posOffset>
          </wp:positionV>
          <wp:extent cx="906780" cy="636270"/>
          <wp:effectExtent l="0" t="0" r="7620" b="0"/>
          <wp:wrapSquare wrapText="bothSides"/>
          <wp:docPr id="1172156988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636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56B3">
      <w:rPr>
        <w:noProof/>
      </w:rPr>
      <w:drawing>
        <wp:anchor distT="0" distB="0" distL="114300" distR="114300" simplePos="0" relativeHeight="251660288" behindDoc="0" locked="0" layoutInCell="1" allowOverlap="1" wp14:anchorId="5CCE47CB" wp14:editId="05819E95">
          <wp:simplePos x="0" y="0"/>
          <wp:positionH relativeFrom="column">
            <wp:posOffset>4782185</wp:posOffset>
          </wp:positionH>
          <wp:positionV relativeFrom="paragraph">
            <wp:posOffset>142240</wp:posOffset>
          </wp:positionV>
          <wp:extent cx="1655445" cy="541020"/>
          <wp:effectExtent l="0" t="0" r="1905" b="0"/>
          <wp:wrapSquare wrapText="bothSides"/>
          <wp:docPr id="193946264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5445" cy="5410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CB29B3D" w14:textId="77777777" w:rsidR="007156B3" w:rsidRPr="00C44DD2" w:rsidRDefault="007156B3" w:rsidP="007156B3">
    <w:pPr>
      <w:pStyle w:val="Cabealho"/>
      <w:rPr>
        <w:sz w:val="20"/>
        <w:szCs w:val="20"/>
      </w:rPr>
    </w:pPr>
    <w:r w:rsidRPr="00C44DD2">
      <w:rPr>
        <w:b/>
        <w:sz w:val="20"/>
        <w:szCs w:val="20"/>
      </w:rPr>
      <w:t>GOVERNO DO ESTADO DA BAHIA</w:t>
    </w:r>
  </w:p>
  <w:p w14:paraId="4AFA576A" w14:textId="77777777" w:rsidR="007156B3" w:rsidRPr="00C44DD2" w:rsidRDefault="007156B3" w:rsidP="007156B3">
    <w:pPr>
      <w:pStyle w:val="Cabealho"/>
      <w:rPr>
        <w:b/>
        <w:sz w:val="20"/>
        <w:szCs w:val="20"/>
      </w:rPr>
    </w:pPr>
    <w:r w:rsidRPr="00C44DD2">
      <w:rPr>
        <w:b/>
        <w:sz w:val="20"/>
        <w:szCs w:val="20"/>
      </w:rPr>
      <w:t>SECRETARIA DA EDUCAÇÃO – SEC</w:t>
    </w:r>
  </w:p>
  <w:p w14:paraId="5596DE2B" w14:textId="6D85371A" w:rsidR="00203280" w:rsidRPr="00C44DD2" w:rsidRDefault="007156B3">
    <w:pPr>
      <w:pStyle w:val="Cabealho"/>
      <w:rPr>
        <w:b/>
        <w:sz w:val="20"/>
        <w:szCs w:val="20"/>
      </w:rPr>
    </w:pPr>
    <w:r w:rsidRPr="00C44DD2">
      <w:rPr>
        <w:b/>
        <w:sz w:val="20"/>
        <w:szCs w:val="20"/>
      </w:rPr>
      <w:t>NÚCLEO TERRITORIAL DE EDUCAÇÃO - NTE 18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88C"/>
    <w:rsid w:val="00036731"/>
    <w:rsid w:val="00092B02"/>
    <w:rsid w:val="001748F9"/>
    <w:rsid w:val="00203280"/>
    <w:rsid w:val="00240779"/>
    <w:rsid w:val="002733C8"/>
    <w:rsid w:val="003E7844"/>
    <w:rsid w:val="004112E9"/>
    <w:rsid w:val="00617591"/>
    <w:rsid w:val="007156B3"/>
    <w:rsid w:val="007B588C"/>
    <w:rsid w:val="008442C4"/>
    <w:rsid w:val="00927B51"/>
    <w:rsid w:val="00C230D5"/>
    <w:rsid w:val="00C44DD2"/>
    <w:rsid w:val="00D84E06"/>
    <w:rsid w:val="00E41FF7"/>
    <w:rsid w:val="00F44369"/>
    <w:rsid w:val="00F60163"/>
    <w:rsid w:val="00F820F3"/>
    <w:rsid w:val="00FF5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67E41B"/>
  <w15:chartTrackingRefBased/>
  <w15:docId w15:val="{43D80D88-FDF4-49A4-9071-8E6173C4E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7B58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B58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B58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B58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B58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B58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B58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B58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B58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B58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B58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B58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B58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B588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B58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B588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B58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B58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B58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B58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B58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B58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B58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B588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B588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B588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B58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B588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B588C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7B58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2032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03280"/>
  </w:style>
  <w:style w:type="paragraph" w:styleId="Rodap">
    <w:name w:val="footer"/>
    <w:basedOn w:val="Normal"/>
    <w:link w:val="RodapChar"/>
    <w:unhideWhenUsed/>
    <w:rsid w:val="002032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203280"/>
  </w:style>
  <w:style w:type="character" w:styleId="Hyperlink">
    <w:name w:val="Hyperlink"/>
    <w:basedOn w:val="Fontepargpadro"/>
    <w:uiPriority w:val="99"/>
    <w:unhideWhenUsed/>
    <w:rsid w:val="008442C4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442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96018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47823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3601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54788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2234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9413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65612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scola.1107927@enova.educacao.ba.gov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248</Words>
  <Characters>1678</Characters>
  <Application>Microsoft Office Word</Application>
  <DocSecurity>0</DocSecurity>
  <Lines>56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 Silva Batista</dc:creator>
  <cp:keywords/>
  <dc:description/>
  <cp:lastModifiedBy>Lucas Silva Batista</cp:lastModifiedBy>
  <cp:revision>8</cp:revision>
  <cp:lastPrinted>2025-03-16T18:14:00Z</cp:lastPrinted>
  <dcterms:created xsi:type="dcterms:W3CDTF">2026-07-13T18:52:00Z</dcterms:created>
  <dcterms:modified xsi:type="dcterms:W3CDTF">2026-07-13T18:57:00Z</dcterms:modified>
</cp:coreProperties>
</file>